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E5" w:rsidRDefault="00F5288A" w:rsidP="0034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ПРАВИЛА ДЛЯ АВТОРОВ</w:t>
      </w:r>
    </w:p>
    <w:p w:rsidR="00341D66" w:rsidRDefault="00341D66" w:rsidP="0034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1D66" w:rsidRPr="00F5288A" w:rsidRDefault="00341D66" w:rsidP="00473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 рукопись 3</w:t>
      </w:r>
      <w:r w:rsidR="00F5288A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473754">
        <w:rPr>
          <w:rFonts w:ascii="Times New Roman" w:hAnsi="Times New Roman" w:cs="Times New Roman"/>
          <w:sz w:val="28"/>
          <w:szCs w:val="28"/>
        </w:rPr>
        <w:t xml:space="preserve">формата А4 по электронной почте на имя </w:t>
      </w:r>
      <w:r w:rsidR="00F5288A">
        <w:rPr>
          <w:rFonts w:ascii="Times New Roman" w:hAnsi="Times New Roman" w:cs="Times New Roman"/>
          <w:sz w:val="28"/>
          <w:szCs w:val="28"/>
        </w:rPr>
        <w:t xml:space="preserve">ученого секретаря ФГУП «РАДОН» </w:t>
      </w:r>
      <w:r w:rsidR="00473754">
        <w:rPr>
          <w:rFonts w:ascii="Times New Roman" w:hAnsi="Times New Roman" w:cs="Times New Roman"/>
          <w:sz w:val="28"/>
          <w:szCs w:val="28"/>
        </w:rPr>
        <w:t>Ваниной Е.А. (</w:t>
      </w:r>
      <w:r w:rsidR="00473754" w:rsidRPr="00473754">
        <w:rPr>
          <w:rFonts w:ascii="Times New Roman" w:hAnsi="Times New Roman" w:cs="Times New Roman"/>
          <w:sz w:val="28"/>
          <w:szCs w:val="28"/>
        </w:rPr>
        <w:t>EAVanina@</w:t>
      </w:r>
      <w:r w:rsidR="00473754">
        <w:rPr>
          <w:rFonts w:ascii="Times New Roman" w:hAnsi="Times New Roman" w:cs="Times New Roman"/>
          <w:sz w:val="28"/>
          <w:szCs w:val="28"/>
          <w:lang w:val="en-US"/>
        </w:rPr>
        <w:t>radon</w:t>
      </w:r>
      <w:r w:rsidR="00473754" w:rsidRPr="00473754">
        <w:rPr>
          <w:rFonts w:ascii="Times New Roman" w:hAnsi="Times New Roman" w:cs="Times New Roman"/>
          <w:sz w:val="28"/>
          <w:szCs w:val="28"/>
        </w:rPr>
        <w:t>.</w:t>
      </w:r>
      <w:r w:rsidR="0047375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73754" w:rsidRPr="00473754">
        <w:rPr>
          <w:rFonts w:ascii="Times New Roman" w:hAnsi="Times New Roman" w:cs="Times New Roman"/>
          <w:sz w:val="28"/>
          <w:szCs w:val="28"/>
        </w:rPr>
        <w:t>)</w:t>
      </w:r>
      <w:r w:rsidR="00473754" w:rsidRPr="00F5288A">
        <w:rPr>
          <w:rFonts w:ascii="Times New Roman" w:hAnsi="Times New Roman" w:cs="Times New Roman"/>
          <w:sz w:val="28"/>
          <w:szCs w:val="28"/>
        </w:rPr>
        <w:t>.</w:t>
      </w:r>
    </w:p>
    <w:p w:rsidR="00341D66" w:rsidRDefault="00341D66" w:rsidP="00473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текстового редактора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следует придерживаться следующих правил.</w:t>
      </w:r>
    </w:p>
    <w:p w:rsidR="00F5288A" w:rsidRDefault="00341D66" w:rsidP="004737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8A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r w:rsidRPr="00F5288A">
        <w:rPr>
          <w:rFonts w:ascii="Times New Roman" w:hAnsi="Times New Roman" w:cs="Times New Roman"/>
          <w:sz w:val="28"/>
          <w:szCs w:val="28"/>
        </w:rPr>
        <w:t xml:space="preserve">должен быть расположен на листе формата А4 по ширине страницы с учетом полей (левое, правое, нижнее – 2,5 см, верхнее – 2,0 см), набран шрифтом </w:t>
      </w:r>
      <w:r w:rsidRPr="00F5288A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5288A">
        <w:rPr>
          <w:rFonts w:ascii="Times New Roman" w:hAnsi="Times New Roman" w:cs="Times New Roman"/>
          <w:sz w:val="28"/>
          <w:szCs w:val="28"/>
        </w:rPr>
        <w:t xml:space="preserve"> </w:t>
      </w:r>
      <w:r w:rsidRPr="00F5288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5288A">
        <w:rPr>
          <w:rFonts w:ascii="Times New Roman" w:hAnsi="Times New Roman" w:cs="Times New Roman"/>
          <w:sz w:val="28"/>
          <w:szCs w:val="28"/>
        </w:rPr>
        <w:t xml:space="preserve"> </w:t>
      </w:r>
      <w:r w:rsidRPr="00F5288A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5288A">
        <w:rPr>
          <w:rFonts w:ascii="Times New Roman" w:hAnsi="Times New Roman" w:cs="Times New Roman"/>
          <w:sz w:val="28"/>
          <w:szCs w:val="28"/>
        </w:rPr>
        <w:t xml:space="preserve">, кегель – 12, межстрочный интервал –1. </w:t>
      </w:r>
    </w:p>
    <w:p w:rsidR="00341D66" w:rsidRPr="00F5288A" w:rsidRDefault="00341D66" w:rsidP="004737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8A">
        <w:rPr>
          <w:rFonts w:ascii="Times New Roman" w:hAnsi="Times New Roman" w:cs="Times New Roman"/>
          <w:b/>
          <w:sz w:val="28"/>
          <w:szCs w:val="28"/>
        </w:rPr>
        <w:t>Заголовки и подзаголовки</w:t>
      </w:r>
      <w:r w:rsidRPr="00F5288A">
        <w:rPr>
          <w:rFonts w:ascii="Times New Roman" w:hAnsi="Times New Roman" w:cs="Times New Roman"/>
          <w:sz w:val="28"/>
          <w:szCs w:val="28"/>
        </w:rPr>
        <w:t xml:space="preserve"> (жирным</w:t>
      </w:r>
      <w:r w:rsidR="00F5288A">
        <w:rPr>
          <w:rFonts w:ascii="Times New Roman" w:hAnsi="Times New Roman" w:cs="Times New Roman"/>
          <w:sz w:val="28"/>
          <w:szCs w:val="28"/>
        </w:rPr>
        <w:t xml:space="preserve"> шрифтом</w:t>
      </w:r>
      <w:r w:rsidRPr="00F5288A">
        <w:rPr>
          <w:rFonts w:ascii="Times New Roman" w:hAnsi="Times New Roman" w:cs="Times New Roman"/>
          <w:sz w:val="28"/>
          <w:szCs w:val="28"/>
        </w:rPr>
        <w:t>) оформляются в едином стиле по всей работе и отделяются от основного текста 1 интервалом и располагаются по центру строки. Заголовки (наименования разделов) записывают прописными буквами, подзаголовки (наименования подразделов) – строчными. Переносы слов в заголовках не допускаются. Точку в конце заголовка не ставят. Название статьи приводится на русском и английском языках.</w:t>
      </w:r>
    </w:p>
    <w:p w:rsidR="00341D66" w:rsidRPr="00473754" w:rsidRDefault="00341D66" w:rsidP="004737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54">
        <w:rPr>
          <w:rFonts w:ascii="Times New Roman" w:hAnsi="Times New Roman" w:cs="Times New Roman"/>
          <w:b/>
          <w:sz w:val="28"/>
          <w:szCs w:val="28"/>
        </w:rPr>
        <w:t>Фамилии авторов</w:t>
      </w:r>
      <w:r w:rsidRPr="00473754">
        <w:rPr>
          <w:rFonts w:ascii="Times New Roman" w:hAnsi="Times New Roman" w:cs="Times New Roman"/>
          <w:sz w:val="28"/>
          <w:szCs w:val="28"/>
        </w:rPr>
        <w:t xml:space="preserve"> указываются на русском и английском языках</w:t>
      </w:r>
      <w:r w:rsidR="00D22DA4" w:rsidRPr="00473754">
        <w:rPr>
          <w:rFonts w:ascii="Times New Roman" w:hAnsi="Times New Roman" w:cs="Times New Roman"/>
          <w:sz w:val="28"/>
          <w:szCs w:val="28"/>
        </w:rPr>
        <w:t xml:space="preserve"> после названия статьи. Также необходимо указать </w:t>
      </w:r>
      <w:r w:rsidR="00D22DA4" w:rsidRPr="00473754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D22DA4" w:rsidRPr="00473754">
        <w:rPr>
          <w:rFonts w:ascii="Times New Roman" w:hAnsi="Times New Roman" w:cs="Times New Roman"/>
          <w:sz w:val="28"/>
          <w:szCs w:val="28"/>
        </w:rPr>
        <w:t xml:space="preserve"> для связи с авторами. </w:t>
      </w:r>
    </w:p>
    <w:p w:rsidR="004A4D8B" w:rsidRPr="00473754" w:rsidRDefault="00D22DA4" w:rsidP="004737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54">
        <w:rPr>
          <w:rFonts w:ascii="Times New Roman" w:hAnsi="Times New Roman" w:cs="Times New Roman"/>
          <w:b/>
          <w:sz w:val="28"/>
          <w:szCs w:val="28"/>
        </w:rPr>
        <w:t>Аннотации</w:t>
      </w:r>
      <w:r w:rsidRPr="00473754">
        <w:rPr>
          <w:rFonts w:ascii="Times New Roman" w:hAnsi="Times New Roman" w:cs="Times New Roman"/>
          <w:sz w:val="28"/>
          <w:szCs w:val="28"/>
        </w:rPr>
        <w:t xml:space="preserve"> набирают на </w:t>
      </w:r>
      <w:r w:rsidR="004A4D8B" w:rsidRPr="00473754">
        <w:rPr>
          <w:rFonts w:ascii="Times New Roman" w:hAnsi="Times New Roman" w:cs="Times New Roman"/>
          <w:sz w:val="28"/>
          <w:szCs w:val="28"/>
        </w:rPr>
        <w:t>11 кегелем, курсивом с отступом 3 см, после заголовка. Аннотация приводится на русском и английских языках.</w:t>
      </w:r>
    </w:p>
    <w:p w:rsidR="00D22DA4" w:rsidRPr="00473754" w:rsidRDefault="004A4D8B" w:rsidP="004737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54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473754">
        <w:rPr>
          <w:rFonts w:ascii="Times New Roman" w:hAnsi="Times New Roman" w:cs="Times New Roman"/>
          <w:sz w:val="28"/>
          <w:szCs w:val="28"/>
        </w:rPr>
        <w:t xml:space="preserve"> указываются после аннотации на русском и английском языках набранные шрифтом  </w:t>
      </w:r>
      <w:r w:rsidRPr="0047375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73754">
        <w:rPr>
          <w:rFonts w:ascii="Times New Roman" w:hAnsi="Times New Roman" w:cs="Times New Roman"/>
          <w:sz w:val="28"/>
          <w:szCs w:val="28"/>
        </w:rPr>
        <w:t xml:space="preserve"> </w:t>
      </w:r>
      <w:r w:rsidRPr="0047375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73754">
        <w:rPr>
          <w:rFonts w:ascii="Times New Roman" w:hAnsi="Times New Roman" w:cs="Times New Roman"/>
          <w:sz w:val="28"/>
          <w:szCs w:val="28"/>
        </w:rPr>
        <w:t xml:space="preserve"> </w:t>
      </w:r>
      <w:r w:rsidRPr="0047375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73754">
        <w:rPr>
          <w:rFonts w:ascii="Times New Roman" w:hAnsi="Times New Roman" w:cs="Times New Roman"/>
          <w:sz w:val="28"/>
          <w:szCs w:val="28"/>
        </w:rPr>
        <w:t xml:space="preserve"> (</w:t>
      </w:r>
      <w:r w:rsidRPr="00473754">
        <w:rPr>
          <w:rFonts w:ascii="Times New Roman" w:hAnsi="Times New Roman" w:cs="Times New Roman"/>
          <w:sz w:val="28"/>
          <w:szCs w:val="28"/>
          <w:lang w:val="en-US"/>
        </w:rPr>
        <w:t>Cyr</w:t>
      </w:r>
      <w:r w:rsidR="005F2FBB">
        <w:rPr>
          <w:rFonts w:ascii="Times New Roman" w:hAnsi="Times New Roman" w:cs="Times New Roman"/>
          <w:sz w:val="28"/>
          <w:szCs w:val="28"/>
        </w:rPr>
        <w:t>), кегель - </w:t>
      </w:r>
      <w:r w:rsidRPr="00473754">
        <w:rPr>
          <w:rFonts w:ascii="Times New Roman" w:hAnsi="Times New Roman" w:cs="Times New Roman"/>
          <w:sz w:val="28"/>
          <w:szCs w:val="28"/>
        </w:rPr>
        <w:t>11.</w:t>
      </w:r>
    </w:p>
    <w:p w:rsidR="004A4D8B" w:rsidRPr="00473754" w:rsidRDefault="00175995" w:rsidP="004737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54">
        <w:rPr>
          <w:rFonts w:ascii="Times New Roman" w:hAnsi="Times New Roman" w:cs="Times New Roman"/>
          <w:b/>
          <w:sz w:val="28"/>
          <w:szCs w:val="28"/>
        </w:rPr>
        <w:t xml:space="preserve">Формулы, </w:t>
      </w:r>
      <w:r w:rsidRPr="00473754">
        <w:rPr>
          <w:rFonts w:ascii="Times New Roman" w:hAnsi="Times New Roman" w:cs="Times New Roman"/>
          <w:sz w:val="28"/>
          <w:szCs w:val="28"/>
        </w:rPr>
        <w:t>даже состоящие из единственного символа</w:t>
      </w:r>
      <w:r w:rsidR="005F2FBB">
        <w:rPr>
          <w:rFonts w:ascii="Times New Roman" w:hAnsi="Times New Roman" w:cs="Times New Roman"/>
          <w:sz w:val="28"/>
          <w:szCs w:val="28"/>
        </w:rPr>
        <w:t>, набираются</w:t>
      </w:r>
      <w:r w:rsidR="00821FA8" w:rsidRPr="00473754">
        <w:rPr>
          <w:rFonts w:ascii="Times New Roman" w:hAnsi="Times New Roman" w:cs="Times New Roman"/>
          <w:sz w:val="28"/>
          <w:szCs w:val="28"/>
        </w:rPr>
        <w:t xml:space="preserve"> с использованием редактора формул </w:t>
      </w:r>
      <w:r w:rsidR="00821FA8" w:rsidRPr="00473754">
        <w:rPr>
          <w:rFonts w:ascii="Times New Roman" w:hAnsi="Times New Roman" w:cs="Times New Roman"/>
          <w:sz w:val="28"/>
          <w:szCs w:val="28"/>
          <w:lang w:val="en-US"/>
        </w:rPr>
        <w:t>Equation</w:t>
      </w:r>
      <w:r w:rsidR="00821FA8" w:rsidRPr="00473754">
        <w:rPr>
          <w:rFonts w:ascii="Times New Roman" w:hAnsi="Times New Roman" w:cs="Times New Roman"/>
          <w:sz w:val="28"/>
          <w:szCs w:val="28"/>
        </w:rPr>
        <w:t xml:space="preserve"> </w:t>
      </w:r>
      <w:r w:rsidR="00821FA8" w:rsidRPr="00473754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="00821FA8" w:rsidRPr="00473754">
        <w:rPr>
          <w:rFonts w:ascii="Times New Roman" w:hAnsi="Times New Roman" w:cs="Times New Roman"/>
          <w:sz w:val="28"/>
          <w:szCs w:val="28"/>
        </w:rPr>
        <w:t xml:space="preserve"> или </w:t>
      </w:r>
      <w:r w:rsidR="00821FA8" w:rsidRPr="00473754">
        <w:rPr>
          <w:rFonts w:ascii="Times New Roman" w:hAnsi="Times New Roman" w:cs="Times New Roman"/>
          <w:sz w:val="28"/>
          <w:szCs w:val="28"/>
          <w:lang w:val="en-US"/>
        </w:rPr>
        <w:t>MathType</w:t>
      </w:r>
      <w:r w:rsidR="00821FA8" w:rsidRPr="00473754">
        <w:rPr>
          <w:rFonts w:ascii="Times New Roman" w:hAnsi="Times New Roman" w:cs="Times New Roman"/>
          <w:sz w:val="28"/>
          <w:szCs w:val="28"/>
        </w:rPr>
        <w:t>. Категорически</w:t>
      </w:r>
      <w:r w:rsidR="00330488" w:rsidRPr="00473754">
        <w:rPr>
          <w:rFonts w:ascii="Times New Roman" w:hAnsi="Times New Roman" w:cs="Times New Roman"/>
          <w:sz w:val="28"/>
          <w:szCs w:val="28"/>
        </w:rPr>
        <w:t xml:space="preserve"> не допускается замена латинских и греческих букв сходными по начертанию русскими, а также знака суммы заглавной буквой сигма. Если необходимо использовать в формулах русские буквы, то их следует набирать в текстовом стиле.</w:t>
      </w:r>
    </w:p>
    <w:p w:rsidR="00330488" w:rsidRPr="00473754" w:rsidRDefault="00330488" w:rsidP="004737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54">
        <w:rPr>
          <w:rFonts w:ascii="Times New Roman" w:hAnsi="Times New Roman" w:cs="Times New Roman"/>
          <w:b/>
          <w:sz w:val="28"/>
          <w:szCs w:val="28"/>
        </w:rPr>
        <w:t xml:space="preserve">Нумерация страниц </w:t>
      </w:r>
      <w:r w:rsidRPr="00473754">
        <w:rPr>
          <w:rFonts w:ascii="Times New Roman" w:hAnsi="Times New Roman" w:cs="Times New Roman"/>
          <w:sz w:val="28"/>
          <w:szCs w:val="28"/>
        </w:rPr>
        <w:t>обязательна. Посередине страницы, кегель 11.</w:t>
      </w:r>
    </w:p>
    <w:p w:rsidR="00330488" w:rsidRPr="00473754" w:rsidRDefault="00330488" w:rsidP="004737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5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473754">
        <w:rPr>
          <w:rFonts w:ascii="Times New Roman" w:hAnsi="Times New Roman" w:cs="Times New Roman"/>
          <w:sz w:val="28"/>
          <w:szCs w:val="28"/>
        </w:rPr>
        <w:t xml:space="preserve"> любого источника осуществляется на языке его издания, помещается в конце рукописи в порядке упоминания в тексте. В списке приводятся только источники, на которые автор ссылается в тексте. Ссылки на неопубликованные работы не допускаются. Внутри текста ссылки на список приводятся в квадратных скобках. Список литературы оформляется в соответствии с ГОСТ, кегель 11, курсив.</w:t>
      </w:r>
    </w:p>
    <w:p w:rsidR="00F301BE" w:rsidRPr="00473754" w:rsidRDefault="00F301BE" w:rsidP="004737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54">
        <w:rPr>
          <w:rFonts w:ascii="Times New Roman" w:hAnsi="Times New Roman" w:cs="Times New Roman"/>
          <w:b/>
          <w:sz w:val="28"/>
          <w:szCs w:val="28"/>
        </w:rPr>
        <w:t>Переносы</w:t>
      </w:r>
      <w:r w:rsidRPr="00473754">
        <w:rPr>
          <w:rFonts w:ascii="Times New Roman" w:hAnsi="Times New Roman" w:cs="Times New Roman"/>
          <w:sz w:val="28"/>
          <w:szCs w:val="28"/>
        </w:rPr>
        <w:t xml:space="preserve"> и принудительные (ручные) не ставить.</w:t>
      </w:r>
    </w:p>
    <w:p w:rsidR="00473754" w:rsidRPr="00F5288A" w:rsidRDefault="00F301BE" w:rsidP="0047375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8A">
        <w:rPr>
          <w:rFonts w:ascii="Times New Roman" w:hAnsi="Times New Roman" w:cs="Times New Roman"/>
          <w:b/>
          <w:sz w:val="28"/>
          <w:szCs w:val="28"/>
        </w:rPr>
        <w:t>Рисунки, графики, схемы</w:t>
      </w:r>
      <w:r w:rsidRPr="00F5288A">
        <w:rPr>
          <w:rFonts w:ascii="Times New Roman" w:hAnsi="Times New Roman" w:cs="Times New Roman"/>
          <w:sz w:val="28"/>
          <w:szCs w:val="28"/>
        </w:rPr>
        <w:t xml:space="preserve"> должны выполняться в графических редакторах, поддерживающих векторную графику. </w:t>
      </w:r>
      <w:r w:rsidR="00473754" w:rsidRPr="00F5288A">
        <w:rPr>
          <w:rFonts w:ascii="Times New Roman" w:hAnsi="Times New Roman" w:cs="Times New Roman"/>
          <w:sz w:val="28"/>
          <w:szCs w:val="28"/>
        </w:rPr>
        <w:t>Каждое изображение прикрепляется отдельным файлом (формат jpg). Каждое изображение нумеруется арабскими цифрами: «</w:t>
      </w:r>
      <w:r w:rsidR="00F5288A" w:rsidRPr="00F5288A">
        <w:rPr>
          <w:rFonts w:ascii="Times New Roman" w:hAnsi="Times New Roman" w:cs="Times New Roman"/>
          <w:sz w:val="28"/>
          <w:szCs w:val="28"/>
        </w:rPr>
        <w:t>Рис</w:t>
      </w:r>
      <w:r w:rsidR="005F2FBB">
        <w:rPr>
          <w:rFonts w:ascii="Times New Roman" w:hAnsi="Times New Roman" w:cs="Times New Roman"/>
          <w:sz w:val="28"/>
          <w:szCs w:val="28"/>
        </w:rPr>
        <w:t>. </w:t>
      </w:r>
      <w:r w:rsidR="00473754" w:rsidRPr="00F5288A">
        <w:rPr>
          <w:rFonts w:ascii="Times New Roman" w:hAnsi="Times New Roman" w:cs="Times New Roman"/>
          <w:sz w:val="28"/>
          <w:szCs w:val="28"/>
        </w:rPr>
        <w:t>1», «</w:t>
      </w:r>
      <w:r w:rsidR="00F5288A" w:rsidRPr="00F5288A">
        <w:rPr>
          <w:rFonts w:ascii="Times New Roman" w:hAnsi="Times New Roman" w:cs="Times New Roman"/>
          <w:sz w:val="28"/>
          <w:szCs w:val="28"/>
        </w:rPr>
        <w:t>Рис</w:t>
      </w:r>
      <w:r w:rsidR="00473754" w:rsidRPr="00F5288A">
        <w:rPr>
          <w:rFonts w:ascii="Times New Roman" w:hAnsi="Times New Roman" w:cs="Times New Roman"/>
          <w:sz w:val="28"/>
          <w:szCs w:val="28"/>
        </w:rPr>
        <w:t xml:space="preserve">. 2». В том месте текста, где следует расположить изображение, указывается </w:t>
      </w:r>
      <w:r w:rsidR="00F5288A">
        <w:rPr>
          <w:rFonts w:ascii="Times New Roman" w:hAnsi="Times New Roman" w:cs="Times New Roman"/>
          <w:sz w:val="28"/>
          <w:szCs w:val="28"/>
        </w:rPr>
        <w:t>номер рисунка с подрисуночной подписью.</w:t>
      </w:r>
    </w:p>
    <w:p w:rsidR="00473754" w:rsidRPr="00473754" w:rsidRDefault="00473754" w:rsidP="0047375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754">
        <w:rPr>
          <w:rFonts w:ascii="Times New Roman" w:hAnsi="Times New Roman" w:cs="Times New Roman"/>
          <w:sz w:val="28"/>
          <w:szCs w:val="28"/>
        </w:rPr>
        <w:t xml:space="preserve">Название файлов с изображениями формируется из фамилии автора и номера изображения, например: «Иванова. </w:t>
      </w:r>
      <w:r w:rsidR="00F5288A">
        <w:rPr>
          <w:rFonts w:ascii="Times New Roman" w:hAnsi="Times New Roman" w:cs="Times New Roman"/>
          <w:sz w:val="28"/>
          <w:szCs w:val="28"/>
        </w:rPr>
        <w:t>Рис. 1», файл с текстом  - по фамилии автора.</w:t>
      </w:r>
    </w:p>
    <w:p w:rsidR="00330488" w:rsidRPr="00473754" w:rsidRDefault="00330488" w:rsidP="0047375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1D66" w:rsidRPr="00341D66" w:rsidRDefault="00341D66" w:rsidP="0034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D66" w:rsidRPr="00341D66" w:rsidSect="005F2FB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7275"/>
    <w:multiLevelType w:val="hybridMultilevel"/>
    <w:tmpl w:val="59CEA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6"/>
    <w:rsid w:val="00175995"/>
    <w:rsid w:val="00330488"/>
    <w:rsid w:val="00341D66"/>
    <w:rsid w:val="00473754"/>
    <w:rsid w:val="004A4D8B"/>
    <w:rsid w:val="00551731"/>
    <w:rsid w:val="005F2FBB"/>
    <w:rsid w:val="006305E5"/>
    <w:rsid w:val="00821FA8"/>
    <w:rsid w:val="00D146D3"/>
    <w:rsid w:val="00D22DA4"/>
    <w:rsid w:val="00F301BE"/>
    <w:rsid w:val="00F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29A5-E2EF-4A9C-B033-CD789BBF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Диордий Елена Викторовна</dc:creator>
  <cp:lastModifiedBy>Ванина Елена Александровна</cp:lastModifiedBy>
  <cp:revision>2</cp:revision>
  <dcterms:created xsi:type="dcterms:W3CDTF">2019-03-18T10:27:00Z</dcterms:created>
  <dcterms:modified xsi:type="dcterms:W3CDTF">2019-03-18T10:27:00Z</dcterms:modified>
</cp:coreProperties>
</file>